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79" w:rsidRPr="00497A79" w:rsidRDefault="00497A79" w:rsidP="00497A7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7A7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Информация об условиях питания обучающихся (воспитанников), в том числе для детей инвалидов и детей с ограниченными возможностями здоровья </w:t>
      </w:r>
    </w:p>
    <w:p w:rsidR="009B1CE2" w:rsidRPr="009B1CE2" w:rsidRDefault="009B1CE2" w:rsidP="005D1947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в детском саду организовано в соответствии с СанПиН 2.4.1.3049-13 «Требования к составлению меню для организации питания детей разного возраста».  </w:t>
      </w:r>
    </w:p>
    <w:p w:rsidR="009B1CE2" w:rsidRPr="009B1CE2" w:rsidRDefault="009B1CE2" w:rsidP="005D1947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устройству, оборудованию и содержанию пищеблока, к организации общественного питания, изготовлению и оборотоспособности  пищевых продуктов и продовольственного сырья соответствуют СанПиН  2.4.1.3049-13, а так же  инструкциям по охране труда при работе на пищеблоке.</w:t>
      </w:r>
    </w:p>
    <w:p w:rsidR="009B1CE2" w:rsidRPr="009B1CE2" w:rsidRDefault="009B1CE2" w:rsidP="005D1947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МБДОУ №23 заключены договора, которые </w:t>
      </w:r>
      <w:r w:rsidR="005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гарантированное сбалансированное питание детей в соответствии с их возрастом и временем пребывания их в МБДОУ.</w:t>
      </w:r>
    </w:p>
    <w:p w:rsidR="009B1CE2" w:rsidRPr="009B1CE2" w:rsidRDefault="009B1CE2" w:rsidP="005D1947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 организован:</w:t>
      </w:r>
    </w:p>
    <w:p w:rsidR="009B1CE2" w:rsidRPr="009B1CE2" w:rsidRDefault="009B1CE2" w:rsidP="005D194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9B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четырехразовое питание - 12 часовые группы:</w:t>
      </w:r>
      <w:r w:rsidR="00DB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завтрак, второй завтрак, обед, полдник (уплотненный).</w:t>
      </w:r>
      <w:proofErr w:type="gramEnd"/>
    </w:p>
    <w:p w:rsidR="009B1CE2" w:rsidRPr="009B1CE2" w:rsidRDefault="009B1CE2" w:rsidP="005D1947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детей осуществляется в соответствии с примерным 10-дневным меню, разработанным  и утверждённым заведующим.</w:t>
      </w:r>
    </w:p>
    <w:p w:rsidR="009B1CE2" w:rsidRDefault="009B1CE2" w:rsidP="00A915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B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питания, витаминизацией блюд, закладкой продуктов питания, кулинарной обработкой, выбором блюд,</w:t>
      </w:r>
      <w:r w:rsidR="00511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вкусовыми качествами пищи, санитарным состоянием пищеблока, правильностью хранения, соблюдением сроков реализации продуктов возлагается на медработника ДОУ.</w:t>
      </w:r>
    </w:p>
    <w:p w:rsidR="007325EC" w:rsidRPr="007325EC" w:rsidRDefault="007325EC" w:rsidP="00A915ED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25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Оборудование пищеблока</w:t>
      </w:r>
    </w:p>
    <w:p w:rsidR="007325EC" w:rsidRPr="007325EC" w:rsidRDefault="007325EC" w:rsidP="00A915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EC" w:rsidRDefault="00195F9C" w:rsidP="00A915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325EC" w:rsidRPr="007325EC">
        <w:rPr>
          <w:rFonts w:ascii="Times New Roman" w:eastAsia="Calibri" w:hAnsi="Times New Roman" w:cs="Times New Roman"/>
          <w:sz w:val="28"/>
          <w:szCs w:val="28"/>
        </w:rPr>
        <w:t>Оборудование пищеблока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7325EC" w:rsidRPr="007325EC">
        <w:rPr>
          <w:rFonts w:ascii="Times New Roman" w:eastAsia="Calibri" w:hAnsi="Times New Roman" w:cs="Times New Roman"/>
          <w:sz w:val="28"/>
          <w:szCs w:val="28"/>
        </w:rPr>
        <w:t>ДОУ «Д/с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325EC" w:rsidRPr="007325EC">
        <w:rPr>
          <w:rFonts w:ascii="Times New Roman" w:eastAsia="Calibri" w:hAnsi="Times New Roman" w:cs="Times New Roman"/>
          <w:sz w:val="28"/>
          <w:szCs w:val="28"/>
        </w:rPr>
        <w:t>» отвечает требованиям СанПиН 2.4.1.3049-13 и представляет собой набор производственных и складских помещений, оборудованных необходимым технологическим, холодильным и моечным оборудованием, весами.  В состав пищеблока входят следующие помещения: кладовые, овощной (</w:t>
      </w:r>
      <w:proofErr w:type="gramStart"/>
      <w:r w:rsidR="007325EC" w:rsidRPr="007325EC">
        <w:rPr>
          <w:rFonts w:ascii="Times New Roman" w:eastAsia="Calibri" w:hAnsi="Times New Roman" w:cs="Times New Roman"/>
          <w:sz w:val="28"/>
          <w:szCs w:val="28"/>
        </w:rPr>
        <w:t>первичная</w:t>
      </w:r>
      <w:proofErr w:type="gramEnd"/>
      <w:r w:rsidR="007325EC" w:rsidRPr="007325EC">
        <w:rPr>
          <w:rFonts w:ascii="Times New Roman" w:eastAsia="Calibri" w:hAnsi="Times New Roman" w:cs="Times New Roman"/>
          <w:sz w:val="28"/>
          <w:szCs w:val="28"/>
        </w:rPr>
        <w:t xml:space="preserve"> обработки овощей), мясорыбный, горячий, моечный. Технологическое оборудование, инвентарь, посуда, тара </w:t>
      </w:r>
      <w:proofErr w:type="gramStart"/>
      <w:r w:rsidR="007325EC" w:rsidRPr="007325EC">
        <w:rPr>
          <w:rFonts w:ascii="Times New Roman" w:eastAsia="Calibri" w:hAnsi="Times New Roman" w:cs="Times New Roman"/>
          <w:sz w:val="28"/>
          <w:szCs w:val="28"/>
        </w:rPr>
        <w:t>изготовлены</w:t>
      </w:r>
      <w:proofErr w:type="gramEnd"/>
      <w:r w:rsidR="007325EC" w:rsidRPr="007325EC">
        <w:rPr>
          <w:rFonts w:ascii="Times New Roman" w:eastAsia="Calibri" w:hAnsi="Times New Roman" w:cs="Times New Roman"/>
          <w:sz w:val="28"/>
          <w:szCs w:val="28"/>
        </w:rPr>
        <w:t xml:space="preserve"> из материалов, разрешенных для контакта с пищевыми продуктами. Весь кухонный инвентарь имеет </w:t>
      </w:r>
      <w:r w:rsidR="007325EC" w:rsidRPr="007325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маркировку, что позволяет исключить возможность контакта пищевого сырья и готовых к употреблению продуктов.  </w:t>
      </w:r>
    </w:p>
    <w:p w:rsidR="00C91F59" w:rsidRPr="007325EC" w:rsidRDefault="00C91F59" w:rsidP="00A915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9AB" w:rsidRDefault="00C91F59" w:rsidP="00383808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C46BA">
        <w:rPr>
          <w:rFonts w:ascii="Times New Roman" w:eastAsia="Times New Roman" w:hAnsi="Times New Roman" w:cs="Times New Roman"/>
          <w:noProof/>
          <w:color w:val="B22222"/>
          <w:sz w:val="28"/>
          <w:szCs w:val="28"/>
          <w:lang w:eastAsia="ru-RU"/>
        </w:rPr>
        <w:drawing>
          <wp:inline distT="0" distB="0" distL="0" distR="0" wp14:anchorId="61767BDB" wp14:editId="197A6CD5">
            <wp:extent cx="3905250" cy="3200400"/>
            <wp:effectExtent l="0" t="0" r="0" b="0"/>
            <wp:docPr id="1" name="Рисунок 1" descr="http://sad-23.ucoz.ru/foto/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d-23.ucoz.ru/foto/IMG_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59" w:rsidRDefault="00C91F59" w:rsidP="0038380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3808" w:rsidRPr="002769AB" w:rsidRDefault="00383808" w:rsidP="0038380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6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технологического и холодильного оборудования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4948"/>
        <w:gridCol w:w="4063"/>
      </w:tblGrid>
      <w:tr w:rsidR="00511161" w:rsidRPr="00511161" w:rsidTr="00383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Pr="00511161" w:rsidRDefault="00383808">
            <w:pPr>
              <w:pStyle w:val="1"/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83808" w:rsidRPr="00511161" w:rsidRDefault="00383808">
            <w:pPr>
              <w:pStyle w:val="1"/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511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Pr="00511161" w:rsidRDefault="00383808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Pr="00511161" w:rsidRDefault="00383808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Количество, штук</w:t>
            </w:r>
          </w:p>
        </w:tc>
      </w:tr>
      <w:tr w:rsidR="00383808" w:rsidTr="00383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EE60FD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  <w:tr w:rsidR="00383808" w:rsidTr="00383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Духовой шкаф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3808" w:rsidTr="00383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Бытовые холодильники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EE60FD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3808" w:rsidTr="00383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Морозильные камеры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3808" w:rsidTr="00383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Электромясорубки для сырой и готовой продукции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3808" w:rsidTr="00383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Разделочные столы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3808" w:rsidTr="00383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Водонагреватель на 60 литров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3808" w:rsidTr="00383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Электропривод с насадками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3808" w:rsidTr="00383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Электросковорода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08" w:rsidRDefault="00383808">
            <w:pPr>
              <w:pStyle w:val="1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00D0C" w:rsidRDefault="00500D0C" w:rsidP="0048317D"/>
    <w:sectPr w:rsidR="00500D0C" w:rsidSect="004831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384B"/>
    <w:multiLevelType w:val="multilevel"/>
    <w:tmpl w:val="AB30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0F"/>
    <w:rsid w:val="0008207E"/>
    <w:rsid w:val="000B530F"/>
    <w:rsid w:val="00195F9C"/>
    <w:rsid w:val="002769AB"/>
    <w:rsid w:val="00383808"/>
    <w:rsid w:val="0048317D"/>
    <w:rsid w:val="00497A79"/>
    <w:rsid w:val="00500D0C"/>
    <w:rsid w:val="00511161"/>
    <w:rsid w:val="005D1947"/>
    <w:rsid w:val="00711281"/>
    <w:rsid w:val="007325EC"/>
    <w:rsid w:val="007D49AE"/>
    <w:rsid w:val="009B1CE2"/>
    <w:rsid w:val="00A915ED"/>
    <w:rsid w:val="00C91F59"/>
    <w:rsid w:val="00DB75A6"/>
    <w:rsid w:val="00E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8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9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8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9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17</cp:revision>
  <dcterms:created xsi:type="dcterms:W3CDTF">2018-03-01T16:47:00Z</dcterms:created>
  <dcterms:modified xsi:type="dcterms:W3CDTF">2018-03-01T17:58:00Z</dcterms:modified>
</cp:coreProperties>
</file>